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DFB" w:rsidRDefault="000827DC">
      <w:pPr>
        <w:spacing w:line="360" w:lineRule="auto"/>
        <w:rPr>
          <w:rFonts w:ascii="David" w:eastAsia="David" w:hAnsi="David" w:cs="David"/>
        </w:rPr>
      </w:pPr>
      <w:bookmarkStart w:id="0" w:name="_eu9sv8wklfdw" w:colFirst="0" w:colLast="0"/>
      <w:bookmarkEnd w:id="0"/>
      <w:r>
        <w:rPr>
          <w:noProof/>
          <w:lang w:val="en-US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1759585</wp:posOffset>
            </wp:positionH>
            <wp:positionV relativeFrom="paragraph">
              <wp:posOffset>-504824</wp:posOffset>
            </wp:positionV>
            <wp:extent cx="1959610" cy="97980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9610" cy="9798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C4DFB" w:rsidRDefault="00EC4DFB">
      <w:pPr>
        <w:spacing w:line="360" w:lineRule="auto"/>
        <w:rPr>
          <w:rFonts w:ascii="David" w:eastAsia="David" w:hAnsi="David" w:cs="David"/>
        </w:rPr>
      </w:pPr>
    </w:p>
    <w:p w:rsidR="00EC4DFB" w:rsidRDefault="000827DC">
      <w:pPr>
        <w:spacing w:line="360" w:lineRule="auto"/>
        <w:rPr>
          <w:rFonts w:ascii="David" w:eastAsia="David" w:hAnsi="David" w:cs="David"/>
          <w:sz w:val="28"/>
          <w:szCs w:val="28"/>
        </w:rPr>
      </w:pPr>
      <w:r>
        <w:rPr>
          <w:rFonts w:ascii="David" w:eastAsia="David" w:hAnsi="David" w:cs="David"/>
          <w:sz w:val="28"/>
          <w:szCs w:val="28"/>
          <w:rtl/>
        </w:rPr>
        <w:t>לכבוד:                                                                                                           19.06.26</w:t>
      </w:r>
    </w:p>
    <w:p w:rsidR="00EC4DFB" w:rsidRDefault="000827DC">
      <w:pPr>
        <w:spacing w:line="360" w:lineRule="auto"/>
        <w:rPr>
          <w:rFonts w:ascii="David" w:eastAsia="David" w:hAnsi="David" w:cs="David"/>
          <w:sz w:val="28"/>
          <w:szCs w:val="28"/>
        </w:rPr>
      </w:pPr>
      <w:r>
        <w:rPr>
          <w:rFonts w:ascii="David" w:eastAsia="David" w:hAnsi="David" w:cs="David"/>
          <w:sz w:val="28"/>
          <w:szCs w:val="28"/>
          <w:rtl/>
        </w:rPr>
        <w:t xml:space="preserve">הורי ותלמידי הקמפוס הבינתחומי </w:t>
      </w:r>
    </w:p>
    <w:p w:rsidR="00EC4DFB" w:rsidRDefault="000827DC" w:rsidP="000827DC">
      <w:pPr>
        <w:spacing w:line="360" w:lineRule="auto"/>
        <w:jc w:val="center"/>
        <w:rPr>
          <w:rFonts w:ascii="David" w:eastAsia="David" w:hAnsi="David" w:cs="David"/>
          <w:sz w:val="28"/>
          <w:szCs w:val="28"/>
        </w:rPr>
      </w:pPr>
      <w:r>
        <w:rPr>
          <w:rFonts w:ascii="David" w:eastAsia="David" w:hAnsi="David" w:cs="David"/>
          <w:sz w:val="24"/>
          <w:szCs w:val="24"/>
          <w:rtl/>
        </w:rPr>
        <w:t xml:space="preserve">הנדון: </w:t>
      </w:r>
      <w:proofErr w:type="spellStart"/>
      <w:r>
        <w:rPr>
          <w:rFonts w:ascii="David" w:eastAsia="David" w:hAnsi="David" w:cs="David"/>
          <w:b/>
          <w:bCs/>
          <w:sz w:val="28"/>
          <w:szCs w:val="28"/>
          <w:u w:val="single"/>
          <w:rtl/>
        </w:rPr>
        <w:t>תוכנית</w:t>
      </w:r>
      <w:proofErr w:type="spellEnd"/>
      <w:r>
        <w:rPr>
          <w:rFonts w:ascii="David" w:eastAsia="David" w:hAnsi="David" w:cs="David"/>
          <w:b/>
          <w:bCs/>
          <w:sz w:val="28"/>
          <w:szCs w:val="28"/>
          <w:u w:val="single"/>
          <w:rtl/>
        </w:rPr>
        <w:t xml:space="preserve"> השאלת ספרים דיגיטליים – תשפ"</w:t>
      </w:r>
      <w:r>
        <w:rPr>
          <w:rFonts w:ascii="David" w:eastAsia="David" w:hAnsi="David" w:cs="David" w:hint="cs"/>
          <w:b/>
          <w:bCs/>
          <w:sz w:val="28"/>
          <w:szCs w:val="28"/>
          <w:u w:val="single"/>
          <w:rtl/>
        </w:rPr>
        <w:t>ז</w:t>
      </w:r>
    </w:p>
    <w:p w:rsidR="00EC4DFB" w:rsidRDefault="000827DC">
      <w:pPr>
        <w:spacing w:line="276" w:lineRule="auto"/>
        <w:jc w:val="both"/>
        <w:rPr>
          <w:rFonts w:ascii="David" w:eastAsia="David" w:hAnsi="David" w:cs="David"/>
          <w:sz w:val="28"/>
          <w:szCs w:val="28"/>
        </w:rPr>
      </w:pPr>
      <w:r>
        <w:rPr>
          <w:rFonts w:ascii="David" w:eastAsia="David" w:hAnsi="David" w:cs="David"/>
          <w:sz w:val="28"/>
          <w:szCs w:val="28"/>
          <w:rtl/>
        </w:rPr>
        <w:t>"משרד החינוך רואה במעבר לשימוש בספרים דיגיטליים ובתכנים</w:t>
      </w:r>
      <w:r>
        <w:rPr>
          <w:rFonts w:ascii="David" w:eastAsia="David" w:hAnsi="David" w:cs="David"/>
          <w:sz w:val="28"/>
          <w:szCs w:val="28"/>
          <w:rtl/>
        </w:rPr>
        <w:t xml:space="preserve"> דיגיטליים אתגר חשוב בהובלת פדגוגיה חדשנית בכל מוסדות החינוך...על מנת להכין את בוגרים מערכת החינוך הישראלית להתמודדות מיטבית עם האתגרים אשר מזמנים להם עולם העבודה והאקדמיה ולהכשירם לתפקוד מיטבי במאה ה- 21".                                                  </w:t>
      </w:r>
      <w:r>
        <w:rPr>
          <w:rFonts w:ascii="David" w:eastAsia="David" w:hAnsi="David" w:cs="David"/>
          <w:sz w:val="28"/>
          <w:szCs w:val="28"/>
          <w:rtl/>
        </w:rPr>
        <w:t xml:space="preserve">                                                   </w:t>
      </w:r>
    </w:p>
    <w:p w:rsidR="00EC4DFB" w:rsidRDefault="000827DC">
      <w:pPr>
        <w:spacing w:line="276" w:lineRule="auto"/>
        <w:jc w:val="both"/>
        <w:rPr>
          <w:rFonts w:ascii="David" w:eastAsia="David" w:hAnsi="David" w:cs="David"/>
        </w:rPr>
      </w:pPr>
      <w:r>
        <w:rPr>
          <w:rFonts w:ascii="David" w:eastAsia="David" w:hAnsi="David" w:cs="David"/>
          <w:rtl/>
        </w:rPr>
        <w:t>(מתוך התכנית להטמעת פדגוגיה דיגיטלית בלמידה משמעותית של משרד החינוך).</w:t>
      </w:r>
    </w:p>
    <w:p w:rsidR="00EC4DFB" w:rsidRDefault="00EC4DFB">
      <w:pPr>
        <w:spacing w:line="360" w:lineRule="auto"/>
        <w:jc w:val="both"/>
        <w:rPr>
          <w:rFonts w:ascii="David" w:eastAsia="David" w:hAnsi="David" w:cs="David"/>
          <w:sz w:val="28"/>
          <w:szCs w:val="28"/>
        </w:rPr>
      </w:pPr>
    </w:p>
    <w:p w:rsidR="00EC4DFB" w:rsidRDefault="000827DC" w:rsidP="000827DC">
      <w:pPr>
        <w:spacing w:line="360" w:lineRule="auto"/>
        <w:jc w:val="both"/>
        <w:rPr>
          <w:rFonts w:ascii="David" w:eastAsia="David" w:hAnsi="David" w:cs="David"/>
          <w:sz w:val="28"/>
          <w:szCs w:val="28"/>
        </w:rPr>
      </w:pPr>
      <w:r>
        <w:rPr>
          <w:rFonts w:ascii="David" w:eastAsia="David" w:hAnsi="David" w:cs="David"/>
          <w:sz w:val="28"/>
          <w:szCs w:val="28"/>
          <w:rtl/>
        </w:rPr>
        <w:t>בשנת הלימודים תשפ"</w:t>
      </w:r>
      <w:r>
        <w:rPr>
          <w:rFonts w:ascii="David" w:eastAsia="David" w:hAnsi="David" w:cs="David" w:hint="cs"/>
          <w:sz w:val="28"/>
          <w:szCs w:val="28"/>
          <w:rtl/>
        </w:rPr>
        <w:t>ז</w:t>
      </w:r>
      <w:r>
        <w:rPr>
          <w:rFonts w:ascii="David" w:eastAsia="David" w:hAnsi="David" w:cs="David"/>
          <w:sz w:val="28"/>
          <w:szCs w:val="28"/>
          <w:rtl/>
        </w:rPr>
        <w:t xml:space="preserve"> נמשיך בתכנית השאלת ספרים דיגיטליים המאושרת על ידי משרד החינוך.</w:t>
      </w:r>
    </w:p>
    <w:p w:rsidR="00EC4DFB" w:rsidRDefault="000827DC">
      <w:pPr>
        <w:spacing w:line="360" w:lineRule="auto"/>
        <w:jc w:val="both"/>
        <w:rPr>
          <w:rFonts w:ascii="David" w:eastAsia="David" w:hAnsi="David" w:cs="David"/>
          <w:sz w:val="28"/>
          <w:szCs w:val="28"/>
        </w:rPr>
      </w:pPr>
      <w:r>
        <w:rPr>
          <w:rFonts w:ascii="David" w:eastAsia="David" w:hAnsi="David" w:cs="David"/>
          <w:sz w:val="28"/>
          <w:szCs w:val="28"/>
          <w:rtl/>
        </w:rPr>
        <w:t>עלות התוכנית - 280 שקלים לשנה עבור תלמידי שכבות ז'</w:t>
      </w:r>
      <w:r>
        <w:rPr>
          <w:rFonts w:ascii="David" w:eastAsia="David" w:hAnsi="David" w:cs="David"/>
          <w:sz w:val="28"/>
          <w:szCs w:val="28"/>
          <w:rtl/>
        </w:rPr>
        <w:t>- ט'.</w:t>
      </w:r>
    </w:p>
    <w:p w:rsidR="00EC4DFB" w:rsidRDefault="000827DC">
      <w:pPr>
        <w:spacing w:line="360" w:lineRule="auto"/>
        <w:jc w:val="both"/>
        <w:rPr>
          <w:rFonts w:ascii="David" w:eastAsia="David" w:hAnsi="David" w:cs="David"/>
          <w:sz w:val="28"/>
          <w:szCs w:val="28"/>
        </w:rPr>
      </w:pPr>
      <w:r>
        <w:rPr>
          <w:rFonts w:ascii="David" w:eastAsia="David" w:hAnsi="David" w:cs="David"/>
          <w:sz w:val="28"/>
          <w:szCs w:val="28"/>
          <w:rtl/>
        </w:rPr>
        <w:t xml:space="preserve">                           320 שקלים לשנה עבור תלמידי שכבה י' – י"ב.</w:t>
      </w:r>
    </w:p>
    <w:p w:rsidR="00EC4DFB" w:rsidRDefault="00EC4DFB">
      <w:pPr>
        <w:spacing w:line="360" w:lineRule="auto"/>
        <w:jc w:val="both"/>
        <w:rPr>
          <w:rFonts w:ascii="David" w:eastAsia="David" w:hAnsi="David" w:cs="David"/>
          <w:sz w:val="28"/>
          <w:szCs w:val="28"/>
        </w:rPr>
      </w:pPr>
    </w:p>
    <w:p w:rsidR="00EC4DFB" w:rsidRDefault="000827DC">
      <w:pPr>
        <w:spacing w:line="360" w:lineRule="auto"/>
        <w:jc w:val="both"/>
        <w:rPr>
          <w:rFonts w:ascii="David" w:eastAsia="David" w:hAnsi="David" w:cs="David"/>
          <w:sz w:val="28"/>
          <w:szCs w:val="28"/>
        </w:rPr>
      </w:pPr>
      <w:bookmarkStart w:id="1" w:name="_c9rrlnd968lq" w:colFirst="0" w:colLast="0"/>
      <w:bookmarkEnd w:id="1"/>
      <w:r>
        <w:rPr>
          <w:rFonts w:ascii="David" w:eastAsia="David" w:hAnsi="David" w:cs="David"/>
          <w:b/>
          <w:bCs/>
          <w:sz w:val="28"/>
          <w:szCs w:val="28"/>
        </w:rPr>
        <w:t>*</w:t>
      </w:r>
      <w:r>
        <w:rPr>
          <w:rFonts w:ascii="David" w:eastAsia="David" w:hAnsi="David" w:cs="David"/>
          <w:sz w:val="28"/>
          <w:szCs w:val="28"/>
          <w:rtl/>
        </w:rPr>
        <w:t xml:space="preserve"> אפשר לשלם באמצעות </w:t>
      </w:r>
      <w:r>
        <w:rPr>
          <w:rFonts w:ascii="David" w:eastAsia="David" w:hAnsi="David" w:cs="David"/>
          <w:b/>
          <w:bCs/>
          <w:sz w:val="28"/>
          <w:szCs w:val="28"/>
          <w:rtl/>
        </w:rPr>
        <w:t xml:space="preserve">אשראי – </w:t>
      </w:r>
      <w:hyperlink r:id="rId5">
        <w:r>
          <w:rPr>
            <w:rFonts w:ascii="David" w:eastAsia="David" w:hAnsi="David" w:cs="David"/>
            <w:b/>
            <w:bCs/>
            <w:color w:val="0563C1"/>
            <w:sz w:val="28"/>
            <w:szCs w:val="28"/>
            <w:u w:val="single"/>
            <w:rtl/>
          </w:rPr>
          <w:t>דרך</w:t>
        </w:r>
      </w:hyperlink>
      <w:hyperlink r:id="rId6">
        <w:r>
          <w:rPr>
            <w:rFonts w:ascii="David" w:eastAsia="David" w:hAnsi="David" w:cs="David"/>
            <w:b/>
            <w:bCs/>
            <w:color w:val="0563C1"/>
            <w:sz w:val="28"/>
            <w:szCs w:val="28"/>
            <w:u w:val="single"/>
            <w:rtl/>
          </w:rPr>
          <w:t xml:space="preserve"> </w:t>
        </w:r>
      </w:hyperlink>
      <w:hyperlink r:id="rId7">
        <w:r>
          <w:rPr>
            <w:rFonts w:ascii="David" w:eastAsia="David" w:hAnsi="David" w:cs="David"/>
            <w:b/>
            <w:bCs/>
            <w:color w:val="0563C1"/>
            <w:sz w:val="28"/>
            <w:szCs w:val="28"/>
            <w:u w:val="single"/>
            <w:rtl/>
          </w:rPr>
          <w:t>הקישור</w:t>
        </w:r>
      </w:hyperlink>
      <w:r>
        <w:rPr>
          <w:rFonts w:ascii="David" w:eastAsia="David" w:hAnsi="David" w:cs="David"/>
          <w:b/>
          <w:bCs/>
          <w:sz w:val="28"/>
          <w:szCs w:val="28"/>
        </w:rPr>
        <w:t xml:space="preserve"> – </w:t>
      </w:r>
      <w:r>
        <w:rPr>
          <w:rFonts w:ascii="David" w:eastAsia="David" w:hAnsi="David" w:cs="David"/>
          <w:sz w:val="28"/>
          <w:szCs w:val="28"/>
          <w:rtl/>
        </w:rPr>
        <w:t>כפי שמשלמים לתשלומי הורים (קישור וסיסמה נשלחו במייל להורים).</w:t>
      </w:r>
    </w:p>
    <w:p w:rsidR="00EC4DFB" w:rsidRDefault="000827DC">
      <w:pPr>
        <w:spacing w:line="360" w:lineRule="auto"/>
        <w:jc w:val="both"/>
        <w:rPr>
          <w:rFonts w:ascii="David" w:eastAsia="David" w:hAnsi="David" w:cs="David"/>
          <w:b/>
          <w:bCs/>
          <w:sz w:val="28"/>
          <w:szCs w:val="28"/>
        </w:rPr>
      </w:pPr>
      <w:r>
        <w:rPr>
          <w:rFonts w:ascii="David" w:eastAsia="David" w:hAnsi="David" w:cs="David"/>
          <w:b/>
          <w:bCs/>
          <w:sz w:val="28"/>
          <w:szCs w:val="28"/>
          <w:rtl/>
        </w:rPr>
        <w:t>* בהמחאה  (צ'ק) למזכירות – יש להעביר סכום מדויק.</w:t>
      </w:r>
    </w:p>
    <w:p w:rsidR="00EC4DFB" w:rsidRDefault="000827DC">
      <w:pPr>
        <w:spacing w:line="360" w:lineRule="auto"/>
        <w:jc w:val="both"/>
        <w:rPr>
          <w:rFonts w:ascii="David" w:eastAsia="David" w:hAnsi="David" w:cs="David"/>
          <w:b/>
          <w:bCs/>
          <w:sz w:val="28"/>
          <w:szCs w:val="28"/>
        </w:rPr>
      </w:pPr>
      <w:r>
        <w:rPr>
          <w:rFonts w:ascii="David" w:eastAsia="David" w:hAnsi="David" w:cs="David"/>
          <w:b/>
          <w:bCs/>
          <w:sz w:val="28"/>
          <w:szCs w:val="28"/>
          <w:rtl/>
        </w:rPr>
        <w:t>* במזומן</w:t>
      </w:r>
    </w:p>
    <w:p w:rsidR="00EC4DFB" w:rsidRDefault="000827DC">
      <w:pPr>
        <w:spacing w:line="360" w:lineRule="auto"/>
        <w:jc w:val="both"/>
        <w:rPr>
          <w:rFonts w:ascii="David" w:eastAsia="David" w:hAnsi="David" w:cs="David"/>
          <w:sz w:val="28"/>
          <w:szCs w:val="28"/>
        </w:rPr>
      </w:pPr>
      <w:r>
        <w:rPr>
          <w:rFonts w:ascii="David" w:eastAsia="David" w:hAnsi="David" w:cs="David"/>
          <w:sz w:val="28"/>
          <w:szCs w:val="28"/>
          <w:rtl/>
        </w:rPr>
        <w:t>הורים שלא מעוניינים ברכישה הדיגיטאלית יכולים לרכוש את הספרים</w:t>
      </w:r>
      <w:r>
        <w:rPr>
          <w:rFonts w:ascii="David" w:eastAsia="David" w:hAnsi="David" w:cs="David"/>
          <w:sz w:val="28"/>
          <w:szCs w:val="28"/>
          <w:rtl/>
        </w:rPr>
        <w:t xml:space="preserve"> המודפסים באופן עצמאי.</w:t>
      </w:r>
    </w:p>
    <w:p w:rsidR="00EC4DFB" w:rsidRDefault="000827DC">
      <w:pPr>
        <w:spacing w:line="480" w:lineRule="auto"/>
        <w:jc w:val="both"/>
        <w:rPr>
          <w:rFonts w:ascii="David" w:eastAsia="David" w:hAnsi="David" w:cs="David"/>
          <w:sz w:val="28"/>
          <w:szCs w:val="28"/>
        </w:rPr>
      </w:pPr>
      <w:r>
        <w:rPr>
          <w:rFonts w:ascii="David" w:eastAsia="David" w:hAnsi="David" w:cs="David"/>
          <w:sz w:val="28"/>
          <w:szCs w:val="28"/>
        </w:rPr>
        <w:t>*</w:t>
      </w:r>
      <w:r>
        <w:rPr>
          <w:rFonts w:ascii="David" w:eastAsia="David" w:hAnsi="David" w:cs="David"/>
          <w:b/>
          <w:bCs/>
          <w:sz w:val="28"/>
          <w:szCs w:val="28"/>
          <w:rtl/>
        </w:rPr>
        <w:t>חשוב להדגיש, כי על כלל התלמידים להגיע לביה"ס עם מחשב נייד/</w:t>
      </w:r>
      <w:proofErr w:type="spellStart"/>
      <w:r>
        <w:rPr>
          <w:rFonts w:ascii="David" w:eastAsia="David" w:hAnsi="David" w:cs="David"/>
          <w:b/>
          <w:bCs/>
          <w:sz w:val="28"/>
          <w:szCs w:val="28"/>
          <w:rtl/>
        </w:rPr>
        <w:t>טאבלט</w:t>
      </w:r>
      <w:proofErr w:type="spellEnd"/>
      <w:r>
        <w:rPr>
          <w:rFonts w:ascii="David" w:eastAsia="David" w:hAnsi="David" w:cs="David"/>
          <w:sz w:val="28"/>
          <w:szCs w:val="28"/>
          <w:rtl/>
        </w:rPr>
        <w:t xml:space="preserve">.                                במצבים מיוחדים קיימת אפשרות להגשת בקשה לקבלת מחשב נייד/ </w:t>
      </w:r>
      <w:proofErr w:type="spellStart"/>
      <w:r>
        <w:rPr>
          <w:rFonts w:ascii="David" w:eastAsia="David" w:hAnsi="David" w:cs="David"/>
          <w:sz w:val="28"/>
          <w:szCs w:val="28"/>
          <w:rtl/>
        </w:rPr>
        <w:t>טאבלט</w:t>
      </w:r>
      <w:proofErr w:type="spellEnd"/>
      <w:r>
        <w:rPr>
          <w:rFonts w:ascii="David" w:eastAsia="David" w:hAnsi="David" w:cs="David"/>
          <w:sz w:val="28"/>
          <w:szCs w:val="28"/>
          <w:rtl/>
        </w:rPr>
        <w:t xml:space="preserve"> בהתאם לקריטריונים של קבלת מלגות.</w:t>
      </w:r>
    </w:p>
    <w:p w:rsidR="00EC4DFB" w:rsidRDefault="00EC4DFB">
      <w:pPr>
        <w:spacing w:line="360" w:lineRule="auto"/>
      </w:pPr>
    </w:p>
    <w:p w:rsidR="00EC4DFB" w:rsidRDefault="00EC4DFB">
      <w:pPr>
        <w:spacing w:line="360" w:lineRule="auto"/>
      </w:pPr>
    </w:p>
    <w:p w:rsidR="00EC4DFB" w:rsidRDefault="000827DC">
      <w:pPr>
        <w:spacing w:line="360" w:lineRule="auto"/>
        <w:jc w:val="center"/>
        <w:rPr>
          <w:rFonts w:ascii="David" w:eastAsia="David" w:hAnsi="David" w:cs="David"/>
          <w:b/>
          <w:bCs/>
          <w:sz w:val="32"/>
          <w:szCs w:val="32"/>
        </w:rPr>
      </w:pPr>
      <w:r>
        <w:rPr>
          <w:rFonts w:ascii="David" w:eastAsia="David" w:hAnsi="David" w:cs="David"/>
          <w:b/>
          <w:bCs/>
          <w:sz w:val="32"/>
          <w:szCs w:val="32"/>
          <w:rtl/>
        </w:rPr>
        <w:lastRenderedPageBreak/>
        <w:t>רשימת ציוד לספרי לימוד לשכבה ט'</w:t>
      </w:r>
    </w:p>
    <w:tbl>
      <w:tblPr>
        <w:tblStyle w:val="a5"/>
        <w:bidiVisual/>
        <w:tblW w:w="82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79"/>
        <w:gridCol w:w="4823"/>
        <w:gridCol w:w="1694"/>
      </w:tblGrid>
      <w:tr w:rsidR="00EC4DFB">
        <w:tc>
          <w:tcPr>
            <w:tcW w:w="1779" w:type="dxa"/>
            <w:shd w:val="clear" w:color="auto" w:fill="E7E6E6"/>
          </w:tcPr>
          <w:p w:rsidR="00EC4DFB" w:rsidRDefault="000827DC">
            <w:pPr>
              <w:spacing w:line="360" w:lineRule="auto"/>
              <w:jc w:val="center"/>
              <w:rPr>
                <w:rFonts w:ascii="David" w:eastAsia="David" w:hAnsi="David" w:cs="David"/>
                <w:b/>
                <w:bCs/>
                <w:sz w:val="28"/>
                <w:szCs w:val="28"/>
              </w:rPr>
            </w:pPr>
            <w:r>
              <w:rPr>
                <w:rFonts w:ascii="David" w:eastAsia="David" w:hAnsi="David" w:cs="David"/>
                <w:b/>
                <w:bCs/>
                <w:sz w:val="28"/>
                <w:szCs w:val="28"/>
                <w:rtl/>
              </w:rPr>
              <w:t>מקצוע</w:t>
            </w:r>
          </w:p>
        </w:tc>
        <w:tc>
          <w:tcPr>
            <w:tcW w:w="4823" w:type="dxa"/>
            <w:shd w:val="clear" w:color="auto" w:fill="E7E6E6"/>
          </w:tcPr>
          <w:p w:rsidR="00EC4DFB" w:rsidRDefault="000827DC">
            <w:pPr>
              <w:spacing w:line="360" w:lineRule="auto"/>
              <w:jc w:val="center"/>
              <w:rPr>
                <w:rFonts w:ascii="David" w:eastAsia="David" w:hAnsi="David" w:cs="David"/>
                <w:b/>
                <w:bCs/>
                <w:sz w:val="28"/>
                <w:szCs w:val="28"/>
              </w:rPr>
            </w:pPr>
            <w:r>
              <w:rPr>
                <w:rFonts w:ascii="David" w:eastAsia="David" w:hAnsi="David" w:cs="David"/>
                <w:b/>
                <w:bCs/>
                <w:sz w:val="28"/>
                <w:szCs w:val="28"/>
                <w:rtl/>
              </w:rPr>
              <w:t>שם הספר/חוברת</w:t>
            </w:r>
          </w:p>
        </w:tc>
        <w:tc>
          <w:tcPr>
            <w:tcW w:w="1694" w:type="dxa"/>
            <w:shd w:val="clear" w:color="auto" w:fill="E7E6E6"/>
          </w:tcPr>
          <w:p w:rsidR="00EC4DFB" w:rsidRDefault="000827DC">
            <w:pPr>
              <w:spacing w:line="360" w:lineRule="auto"/>
              <w:jc w:val="center"/>
              <w:rPr>
                <w:rFonts w:ascii="David" w:eastAsia="David" w:hAnsi="David" w:cs="David"/>
                <w:b/>
                <w:bCs/>
                <w:sz w:val="28"/>
                <w:szCs w:val="28"/>
              </w:rPr>
            </w:pPr>
            <w:r>
              <w:rPr>
                <w:rFonts w:ascii="David" w:eastAsia="David" w:hAnsi="David" w:cs="David"/>
                <w:b/>
                <w:bCs/>
                <w:sz w:val="28"/>
                <w:szCs w:val="28"/>
                <w:rtl/>
              </w:rPr>
              <w:t>הוצאה</w:t>
            </w:r>
          </w:p>
        </w:tc>
      </w:tr>
      <w:tr w:rsidR="00EC4DFB">
        <w:tc>
          <w:tcPr>
            <w:tcW w:w="1779" w:type="dxa"/>
          </w:tcPr>
          <w:p w:rsidR="00EC4DFB" w:rsidRDefault="000827DC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עברית</w:t>
            </w:r>
          </w:p>
        </w:tc>
        <w:tc>
          <w:tcPr>
            <w:tcW w:w="4823" w:type="dxa"/>
          </w:tcPr>
          <w:p w:rsidR="00EC4DFB" w:rsidRDefault="000827DC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עכשיו עברית לכיתה ט'</w:t>
            </w:r>
          </w:p>
          <w:p w:rsidR="00EC4DFB" w:rsidRDefault="000827DC">
            <w:pPr>
              <w:spacing w:line="480" w:lineRule="auto"/>
              <w:rPr>
                <w:rFonts w:ascii="David" w:eastAsia="David" w:hAnsi="David" w:cs="David"/>
                <w:b/>
                <w:bCs/>
                <w:sz w:val="28"/>
                <w:szCs w:val="28"/>
              </w:rPr>
            </w:pPr>
            <w:r>
              <w:rPr>
                <w:rFonts w:ascii="David" w:eastAsia="David" w:hAnsi="David" w:cs="David"/>
                <w:b/>
                <w:bCs/>
                <w:sz w:val="28"/>
                <w:szCs w:val="28"/>
                <w:rtl/>
              </w:rPr>
              <w:t xml:space="preserve">(יש לרכוש את הקורס הדיגיטלי דרך אתר מטח) </w:t>
            </w:r>
          </w:p>
        </w:tc>
        <w:tc>
          <w:tcPr>
            <w:tcW w:w="1694" w:type="dxa"/>
          </w:tcPr>
          <w:p w:rsidR="00EC4DFB" w:rsidRDefault="000827DC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מטח</w:t>
            </w:r>
          </w:p>
        </w:tc>
      </w:tr>
      <w:tr w:rsidR="00EC4DFB">
        <w:tc>
          <w:tcPr>
            <w:tcW w:w="1779" w:type="dxa"/>
          </w:tcPr>
          <w:p w:rsidR="00EC4DFB" w:rsidRDefault="000827DC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אנגלית</w:t>
            </w:r>
          </w:p>
        </w:tc>
        <w:tc>
          <w:tcPr>
            <w:tcW w:w="4823" w:type="dxa"/>
          </w:tcPr>
          <w:p w:rsidR="00EC4DFB" w:rsidRDefault="000827DC">
            <w:pPr>
              <w:spacing w:line="480" w:lineRule="auto"/>
              <w:rPr>
                <w:rFonts w:ascii="David" w:eastAsia="David" w:hAnsi="David" w:cs="David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highlight w:val="white"/>
              </w:rPr>
              <w:t>Mindset Plus + Work Book</w:t>
            </w:r>
          </w:p>
        </w:tc>
        <w:tc>
          <w:tcPr>
            <w:tcW w:w="1694" w:type="dxa"/>
          </w:tcPr>
          <w:p w:rsidR="00EC4DFB" w:rsidRDefault="000827DC">
            <w:pPr>
              <w:spacing w:line="480" w:lineRule="auto"/>
              <w:rPr>
                <w:rFonts w:ascii="David" w:eastAsia="David" w:hAnsi="David" w:cs="David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highlight w:val="white"/>
              </w:rPr>
              <w:t>Eric Cohen Books</w:t>
            </w:r>
          </w:p>
        </w:tc>
      </w:tr>
      <w:tr w:rsidR="00EC4DFB">
        <w:tc>
          <w:tcPr>
            <w:tcW w:w="1779" w:type="dxa"/>
            <w:vMerge w:val="restart"/>
            <w:shd w:val="clear" w:color="auto" w:fill="FFFFFF"/>
          </w:tcPr>
          <w:p w:rsidR="00EC4DFB" w:rsidRDefault="000827DC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כיתה מדעית+ </w:t>
            </w:r>
            <w:proofErr w:type="spellStart"/>
            <w:r>
              <w:rPr>
                <w:rFonts w:ascii="David" w:eastAsia="David" w:hAnsi="David" w:cs="David"/>
                <w:sz w:val="28"/>
                <w:szCs w:val="28"/>
                <w:rtl/>
              </w:rPr>
              <w:t>פודטק</w:t>
            </w:r>
            <w:proofErr w:type="spellEnd"/>
          </w:p>
        </w:tc>
        <w:tc>
          <w:tcPr>
            <w:tcW w:w="4823" w:type="dxa"/>
            <w:shd w:val="clear" w:color="auto" w:fill="FFFFFF"/>
          </w:tcPr>
          <w:p w:rsidR="00EC4DFB" w:rsidRDefault="000827DC">
            <w:pPr>
              <w:spacing w:line="480" w:lineRule="auto"/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  <w:rtl/>
              </w:rPr>
              <w:t>כימיה ומדעי החיים לכיתה ט' – ספר דיגיטלי</w:t>
            </w:r>
          </w:p>
        </w:tc>
        <w:tc>
          <w:tcPr>
            <w:tcW w:w="1694" w:type="dxa"/>
            <w:shd w:val="clear" w:color="auto" w:fill="FFFFFF"/>
          </w:tcPr>
          <w:p w:rsidR="00EC4DFB" w:rsidRDefault="000827DC">
            <w:pPr>
              <w:spacing w:line="480" w:lineRule="auto"/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  <w:rtl/>
              </w:rPr>
              <w:t>מטח</w:t>
            </w:r>
          </w:p>
        </w:tc>
      </w:tr>
      <w:tr w:rsidR="00EC4DFB">
        <w:tc>
          <w:tcPr>
            <w:tcW w:w="1779" w:type="dxa"/>
            <w:vMerge/>
            <w:shd w:val="clear" w:color="auto" w:fill="FFFFFF"/>
          </w:tcPr>
          <w:p w:rsidR="00EC4DFB" w:rsidRDefault="00EC4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4823" w:type="dxa"/>
            <w:shd w:val="clear" w:color="auto" w:fill="FFFFFF"/>
          </w:tcPr>
          <w:p w:rsidR="00EC4DFB" w:rsidRDefault="000827DC">
            <w:pPr>
              <w:spacing w:line="480" w:lineRule="auto"/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  <w:rtl/>
              </w:rPr>
              <w:t>פיזיקה וטכנולוגיה לכיתה ט' – ספר דיגיטלי</w:t>
            </w:r>
          </w:p>
        </w:tc>
        <w:tc>
          <w:tcPr>
            <w:tcW w:w="1694" w:type="dxa"/>
            <w:shd w:val="clear" w:color="auto" w:fill="FFFFFF"/>
          </w:tcPr>
          <w:p w:rsidR="00EC4DFB" w:rsidRDefault="000827DC">
            <w:pPr>
              <w:spacing w:line="480" w:lineRule="auto"/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  <w:rtl/>
              </w:rPr>
              <w:t>מטח</w:t>
            </w:r>
          </w:p>
        </w:tc>
      </w:tr>
      <w:tr w:rsidR="00EC4DFB">
        <w:tc>
          <w:tcPr>
            <w:tcW w:w="1779" w:type="dxa"/>
            <w:shd w:val="clear" w:color="auto" w:fill="FFFFFF"/>
          </w:tcPr>
          <w:p w:rsidR="00EC4DFB" w:rsidRDefault="000827DC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פיזיקה </w:t>
            </w:r>
            <w:proofErr w:type="spellStart"/>
            <w:r>
              <w:rPr>
                <w:rFonts w:ascii="David" w:eastAsia="David" w:hAnsi="David" w:cs="David"/>
                <w:sz w:val="28"/>
                <w:szCs w:val="28"/>
                <w:rtl/>
              </w:rPr>
              <w:t>מופ"ת</w:t>
            </w:r>
            <w:proofErr w:type="spellEnd"/>
          </w:p>
        </w:tc>
        <w:tc>
          <w:tcPr>
            <w:tcW w:w="4823" w:type="dxa"/>
            <w:shd w:val="clear" w:color="auto" w:fill="FFFFFF"/>
          </w:tcPr>
          <w:p w:rsidR="00EC4DFB" w:rsidRDefault="000827DC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  <w:rtl/>
              </w:rPr>
              <w:t>מבוא לפיזיקה לכיתה ח' (ממשיכים עם הספר של שנה שעברה)</w:t>
            </w:r>
          </w:p>
        </w:tc>
        <w:tc>
          <w:tcPr>
            <w:tcW w:w="1694" w:type="dxa"/>
            <w:shd w:val="clear" w:color="auto" w:fill="FFFFFF"/>
          </w:tcPr>
          <w:p w:rsidR="00EC4DFB" w:rsidRDefault="000827DC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דני עובדיה</w:t>
            </w:r>
          </w:p>
        </w:tc>
      </w:tr>
      <w:tr w:rsidR="00EC4DFB">
        <w:tc>
          <w:tcPr>
            <w:tcW w:w="1779" w:type="dxa"/>
            <w:shd w:val="clear" w:color="auto" w:fill="FFFFFF"/>
          </w:tcPr>
          <w:p w:rsidR="00EC4DFB" w:rsidRDefault="000827DC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תנ"ך</w:t>
            </w:r>
          </w:p>
        </w:tc>
        <w:tc>
          <w:tcPr>
            <w:tcW w:w="4823" w:type="dxa"/>
            <w:shd w:val="clear" w:color="auto" w:fill="FFFFFF"/>
          </w:tcPr>
          <w:p w:rsidR="00EC4DFB" w:rsidRDefault="000827DC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  <w:rtl/>
              </w:rPr>
              <w:t>ספר תנ"ך מלא של קורן (הספר הגדול)</w:t>
            </w:r>
          </w:p>
        </w:tc>
        <w:tc>
          <w:tcPr>
            <w:tcW w:w="1694" w:type="dxa"/>
            <w:shd w:val="clear" w:color="auto" w:fill="FFFFFF"/>
          </w:tcPr>
          <w:p w:rsidR="00EC4DFB" w:rsidRDefault="000827DC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מעלות</w:t>
            </w:r>
          </w:p>
        </w:tc>
      </w:tr>
      <w:tr w:rsidR="00EC4DFB">
        <w:tc>
          <w:tcPr>
            <w:tcW w:w="1779" w:type="dxa"/>
            <w:shd w:val="clear" w:color="auto" w:fill="FFFFFF"/>
          </w:tcPr>
          <w:p w:rsidR="00EC4DFB" w:rsidRDefault="000827DC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bookmarkStart w:id="2" w:name="_GoBack"/>
            <w:bookmarkEnd w:id="2"/>
            <w:r>
              <w:rPr>
                <w:rFonts w:ascii="David" w:eastAsia="David" w:hAnsi="David" w:cs="David"/>
                <w:sz w:val="28"/>
                <w:szCs w:val="28"/>
                <w:rtl/>
              </w:rPr>
              <w:t>אזרחות</w:t>
            </w:r>
          </w:p>
        </w:tc>
        <w:tc>
          <w:tcPr>
            <w:tcW w:w="4823" w:type="dxa"/>
            <w:shd w:val="clear" w:color="auto" w:fill="FFFFFF"/>
          </w:tcPr>
          <w:p w:rsidR="00EC4DFB" w:rsidRDefault="000827DC">
            <w:pPr>
              <w:spacing w:line="480" w:lineRule="auto"/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  <w:rtl/>
              </w:rPr>
              <w:t>אזרחות במדינת ישראל</w:t>
            </w:r>
          </w:p>
        </w:tc>
        <w:tc>
          <w:tcPr>
            <w:tcW w:w="1694" w:type="dxa"/>
            <w:shd w:val="clear" w:color="auto" w:fill="FFFFFF"/>
          </w:tcPr>
          <w:p w:rsidR="00EC4DFB" w:rsidRDefault="000827DC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כנרת</w:t>
            </w:r>
          </w:p>
        </w:tc>
      </w:tr>
      <w:tr w:rsidR="00EC4DFB">
        <w:tc>
          <w:tcPr>
            <w:tcW w:w="1779" w:type="dxa"/>
            <w:shd w:val="clear" w:color="auto" w:fill="FFFFFF"/>
          </w:tcPr>
          <w:p w:rsidR="00EC4DFB" w:rsidRDefault="000827DC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מתמטיקה לכל הכיתות (לא כולל </w:t>
            </w:r>
            <w:proofErr w:type="spellStart"/>
            <w:r>
              <w:rPr>
                <w:rFonts w:ascii="David" w:eastAsia="David" w:hAnsi="David" w:cs="David"/>
                <w:sz w:val="28"/>
                <w:szCs w:val="28"/>
                <w:rtl/>
              </w:rPr>
              <w:t>מופ"ת</w:t>
            </w:r>
            <w:proofErr w:type="spellEnd"/>
            <w:r>
              <w:rPr>
                <w:rFonts w:ascii="David" w:eastAsia="David" w:hAnsi="David" w:cs="David"/>
                <w:sz w:val="28"/>
                <w:szCs w:val="28"/>
                <w:rtl/>
              </w:rPr>
              <w:t>)</w:t>
            </w:r>
          </w:p>
        </w:tc>
        <w:tc>
          <w:tcPr>
            <w:tcW w:w="4823" w:type="dxa"/>
            <w:shd w:val="clear" w:color="auto" w:fill="FFFFFF"/>
          </w:tcPr>
          <w:p w:rsidR="00EC4DFB" w:rsidRDefault="000827DC">
            <w:pPr>
              <w:spacing w:line="480" w:lineRule="auto"/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David" w:eastAsia="David" w:hAnsi="David" w:cs="David"/>
                <w:sz w:val="28"/>
                <w:szCs w:val="28"/>
                <w:highlight w:val="white"/>
                <w:rtl/>
              </w:rPr>
              <w:t>משבצת</w:t>
            </w:r>
            <w:r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  <w:rtl/>
              </w:rPr>
              <w:t xml:space="preserve"> </w:t>
            </w:r>
            <w:r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  <w:rtl/>
              </w:rPr>
              <w:t xml:space="preserve">לכיתה ט, חלק </w:t>
            </w:r>
            <w:proofErr w:type="spellStart"/>
            <w:r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  <w:rtl/>
              </w:rPr>
              <w:t>א'+ב</w:t>
            </w:r>
            <w:proofErr w:type="spellEnd"/>
            <w:r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  <w:rtl/>
              </w:rPr>
              <w:t>'</w:t>
            </w:r>
          </w:p>
        </w:tc>
        <w:tc>
          <w:tcPr>
            <w:tcW w:w="1694" w:type="dxa"/>
            <w:shd w:val="clear" w:color="auto" w:fill="FFFFFF"/>
          </w:tcPr>
          <w:p w:rsidR="00EC4DFB" w:rsidRDefault="000827DC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bookmarkStart w:id="3" w:name="_vuykiryouw8y" w:colFirst="0" w:colLast="0"/>
            <w:bookmarkEnd w:id="3"/>
            <w:r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  <w:rtl/>
              </w:rPr>
              <w:t xml:space="preserve">גבי </w:t>
            </w:r>
            <w:proofErr w:type="spellStart"/>
            <w:r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  <w:rtl/>
              </w:rPr>
              <w:t>יקואל</w:t>
            </w:r>
            <w:proofErr w:type="spellEnd"/>
            <w:r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  <w:rtl/>
              </w:rPr>
              <w:t>.</w:t>
            </w:r>
          </w:p>
        </w:tc>
      </w:tr>
      <w:tr w:rsidR="00EC4DFB">
        <w:tc>
          <w:tcPr>
            <w:tcW w:w="1779" w:type="dxa"/>
            <w:vMerge w:val="restart"/>
            <w:shd w:val="clear" w:color="auto" w:fill="FFFFFF"/>
          </w:tcPr>
          <w:p w:rsidR="00EC4DFB" w:rsidRDefault="000827DC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מתמטיקה רק </w:t>
            </w:r>
            <w:proofErr w:type="spellStart"/>
            <w:r>
              <w:rPr>
                <w:rFonts w:ascii="David" w:eastAsia="David" w:hAnsi="David" w:cs="David"/>
                <w:sz w:val="28"/>
                <w:szCs w:val="28"/>
                <w:rtl/>
              </w:rPr>
              <w:t>למופ"ת</w:t>
            </w:r>
            <w:proofErr w:type="spellEnd"/>
          </w:p>
        </w:tc>
        <w:tc>
          <w:tcPr>
            <w:tcW w:w="4823" w:type="dxa"/>
            <w:shd w:val="clear" w:color="auto" w:fill="FFFFFF"/>
          </w:tcPr>
          <w:p w:rsidR="00EC4DFB" w:rsidRDefault="000827DC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משבצת לכיתה ט חלק ב, </w:t>
            </w:r>
            <w:proofErr w:type="spellStart"/>
            <w:r>
              <w:rPr>
                <w:rFonts w:ascii="David" w:eastAsia="David" w:hAnsi="David" w:cs="David"/>
                <w:sz w:val="28"/>
                <w:szCs w:val="28"/>
                <w:rtl/>
              </w:rPr>
              <w:t>חטיבון</w:t>
            </w:r>
            <w:proofErr w:type="spellEnd"/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 לכיתה ט (הוצאת ארכימדס), יואל גבע ואריק </w:t>
            </w:r>
            <w:proofErr w:type="spellStart"/>
            <w:r>
              <w:rPr>
                <w:rFonts w:ascii="David" w:eastAsia="David" w:hAnsi="David" w:cs="David"/>
                <w:sz w:val="28"/>
                <w:szCs w:val="28"/>
                <w:rtl/>
              </w:rPr>
              <w:t>דז'לדטי</w:t>
            </w:r>
            <w:proofErr w:type="spellEnd"/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94" w:type="dxa"/>
            <w:shd w:val="clear" w:color="auto" w:fill="FFFFFF"/>
          </w:tcPr>
          <w:p w:rsidR="00EC4DFB" w:rsidRDefault="00EC4DFB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</w:p>
        </w:tc>
      </w:tr>
      <w:tr w:rsidR="00EC4DFB">
        <w:tc>
          <w:tcPr>
            <w:tcW w:w="1779" w:type="dxa"/>
            <w:vMerge/>
            <w:shd w:val="clear" w:color="auto" w:fill="FFFFFF"/>
          </w:tcPr>
          <w:p w:rsidR="00EC4DFB" w:rsidRDefault="00EC4D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David" w:eastAsia="David" w:hAnsi="David" w:cs="David"/>
                <w:sz w:val="28"/>
                <w:szCs w:val="28"/>
              </w:rPr>
            </w:pPr>
          </w:p>
        </w:tc>
        <w:tc>
          <w:tcPr>
            <w:tcW w:w="4823" w:type="dxa"/>
            <w:shd w:val="clear" w:color="auto" w:fill="FFFFFF"/>
          </w:tcPr>
          <w:p w:rsidR="00EC4DFB" w:rsidRDefault="000827DC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מתמטיקה שאלונים 804, 806, כיתה י, כרך א, כרך ב.</w:t>
            </w:r>
          </w:p>
        </w:tc>
        <w:tc>
          <w:tcPr>
            <w:tcW w:w="1694" w:type="dxa"/>
            <w:shd w:val="clear" w:color="auto" w:fill="FFFFFF"/>
          </w:tcPr>
          <w:p w:rsidR="00EC4DFB" w:rsidRDefault="000827DC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  <w:rtl/>
              </w:rPr>
              <w:t xml:space="preserve">יואל גבע </w:t>
            </w:r>
          </w:p>
        </w:tc>
      </w:tr>
      <w:tr w:rsidR="00EC4DFB">
        <w:tc>
          <w:tcPr>
            <w:tcW w:w="1779" w:type="dxa"/>
          </w:tcPr>
          <w:p w:rsidR="00EC4DFB" w:rsidRDefault="000827DC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מגמת  </w:t>
            </w:r>
            <w:proofErr w:type="spellStart"/>
            <w:r>
              <w:rPr>
                <w:rFonts w:ascii="David" w:eastAsia="David" w:hAnsi="David" w:cs="David"/>
                <w:sz w:val="28"/>
                <w:szCs w:val="28"/>
              </w:rPr>
              <w:t>Artech</w:t>
            </w:r>
            <w:proofErr w:type="spellEnd"/>
          </w:p>
          <w:p w:rsidR="00EC4DFB" w:rsidRDefault="000827DC">
            <w:pPr>
              <w:spacing w:line="480" w:lineRule="auto"/>
              <w:rPr>
                <w:rFonts w:ascii="David" w:eastAsia="David" w:hAnsi="David" w:cs="David"/>
                <w:b/>
                <w:bCs/>
                <w:sz w:val="28"/>
                <w:szCs w:val="28"/>
              </w:rPr>
            </w:pPr>
            <w:r>
              <w:rPr>
                <w:rFonts w:ascii="David" w:eastAsia="David" w:hAnsi="David" w:cs="David"/>
                <w:b/>
                <w:bCs/>
                <w:sz w:val="28"/>
                <w:szCs w:val="28"/>
                <w:rtl/>
              </w:rPr>
              <w:t>ציוד חובה!</w:t>
            </w:r>
          </w:p>
          <w:p w:rsidR="00EC4DFB" w:rsidRDefault="00EC4DFB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</w:p>
        </w:tc>
        <w:tc>
          <w:tcPr>
            <w:tcW w:w="4823" w:type="dxa"/>
          </w:tcPr>
          <w:p w:rsidR="00EC4DFB" w:rsidRDefault="000827DC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</w:rPr>
              <w:t>4a</w:t>
            </w: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 ספר סקיצות - גודל</w:t>
            </w:r>
          </w:p>
          <w:p w:rsidR="00EC4DFB" w:rsidRDefault="000827DC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 2 עפרונות רישום 6 </w:t>
            </w:r>
            <w:r>
              <w:rPr>
                <w:rFonts w:ascii="David" w:eastAsia="David" w:hAnsi="David" w:cs="David"/>
                <w:sz w:val="28"/>
                <w:szCs w:val="28"/>
              </w:rPr>
              <w:t xml:space="preserve">b8 </w:t>
            </w:r>
            <w:r>
              <w:rPr>
                <w:rFonts w:ascii="David" w:eastAsia="David" w:hAnsi="David" w:cs="David"/>
                <w:sz w:val="28"/>
                <w:szCs w:val="28"/>
              </w:rPr>
              <w:t>b</w:t>
            </w:r>
          </w:p>
          <w:p w:rsidR="00EC4DFB" w:rsidRDefault="000827DC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סרגל מתכת איכותי 30 ס"מ</w:t>
            </w:r>
          </w:p>
          <w:p w:rsidR="00EC4DFB" w:rsidRDefault="000827DC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lastRenderedPageBreak/>
              <w:t>חבילת צבעי עיפרון (לפחות 12 צבעים) - עדיף עפרונות אקוורל</w:t>
            </w:r>
          </w:p>
          <w:p w:rsidR="00EC4DFB" w:rsidRDefault="000827DC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חבילת טושים שני עוביים (לפחות 12 צבעים)</w:t>
            </w:r>
          </w:p>
          <w:p w:rsidR="00EC4DFB" w:rsidRDefault="000827DC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מספריים גדולים</w:t>
            </w:r>
          </w:p>
          <w:p w:rsidR="00EC4DFB" w:rsidRDefault="000827DC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</w:rPr>
              <w:t>UHU</w:t>
            </w: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 בקבוק דבק נוזלי</w:t>
            </w:r>
          </w:p>
          <w:p w:rsidR="00EC4DFB" w:rsidRDefault="000827DC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עט שחור</w:t>
            </w:r>
          </w:p>
          <w:p w:rsidR="00EC4DFB" w:rsidRDefault="000827DC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לורד שחור </w:t>
            </w:r>
            <w:proofErr w:type="spellStart"/>
            <w:r>
              <w:rPr>
                <w:rFonts w:ascii="David" w:eastAsia="David" w:hAnsi="David" w:cs="David"/>
                <w:sz w:val="28"/>
                <w:szCs w:val="28"/>
                <w:rtl/>
              </w:rPr>
              <w:t>ארטליין</w:t>
            </w:r>
            <w:proofErr w:type="spellEnd"/>
          </w:p>
        </w:tc>
        <w:tc>
          <w:tcPr>
            <w:tcW w:w="1694" w:type="dxa"/>
          </w:tcPr>
          <w:p w:rsidR="00EC4DFB" w:rsidRDefault="00EC4DFB">
            <w:pPr>
              <w:spacing w:line="480" w:lineRule="auto"/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</w:rPr>
            </w:pPr>
          </w:p>
        </w:tc>
      </w:tr>
      <w:tr w:rsidR="00EC4DFB">
        <w:tc>
          <w:tcPr>
            <w:tcW w:w="1779" w:type="dxa"/>
          </w:tcPr>
          <w:p w:rsidR="00EC4DFB" w:rsidRDefault="000827DC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lastRenderedPageBreak/>
              <w:t>ציוד לכלל השיעורים</w:t>
            </w:r>
          </w:p>
        </w:tc>
        <w:tc>
          <w:tcPr>
            <w:tcW w:w="4823" w:type="dxa"/>
          </w:tcPr>
          <w:p w:rsidR="00EC4DFB" w:rsidRDefault="000827DC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• מחשב אישי/ </w:t>
            </w:r>
            <w:proofErr w:type="spellStart"/>
            <w:r>
              <w:rPr>
                <w:rFonts w:ascii="David" w:eastAsia="David" w:hAnsi="David" w:cs="David"/>
                <w:sz w:val="28"/>
                <w:szCs w:val="28"/>
                <w:rtl/>
              </w:rPr>
              <w:t>טאבלט</w:t>
            </w:r>
            <w:proofErr w:type="spellEnd"/>
            <w:r>
              <w:rPr>
                <w:rFonts w:ascii="David" w:eastAsia="David" w:hAnsi="David" w:cs="David"/>
                <w:sz w:val="28"/>
                <w:szCs w:val="28"/>
                <w:rtl/>
              </w:rPr>
              <w:t>.</w:t>
            </w:r>
          </w:p>
          <w:p w:rsidR="00EC4DFB" w:rsidRDefault="000827DC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• מחשבון מדעי – </w:t>
            </w:r>
            <w:r>
              <w:rPr>
                <w:rFonts w:ascii="David" w:eastAsia="David" w:hAnsi="David" w:cs="David"/>
                <w:sz w:val="28"/>
                <w:szCs w:val="28"/>
              </w:rPr>
              <w:t>CASIO</w:t>
            </w: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David" w:eastAsia="David" w:hAnsi="David" w:cs="David"/>
                <w:sz w:val="28"/>
                <w:szCs w:val="28"/>
                <w:rtl/>
              </w:rPr>
              <w:t>ותואמיו</w:t>
            </w:r>
            <w:proofErr w:type="spellEnd"/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 </w:t>
            </w:r>
            <w:r>
              <w:rPr>
                <w:rFonts w:ascii="David" w:eastAsia="David" w:hAnsi="David" w:cs="David"/>
                <w:sz w:val="28"/>
                <w:szCs w:val="28"/>
                <w:rtl/>
              </w:rPr>
              <w:t>בצבע אפור.</w:t>
            </w:r>
          </w:p>
          <w:p w:rsidR="00EC4DFB" w:rsidRDefault="000827DC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• לשיעורי מתמטיקה - מחברת משובצת ספירלה/ מעבדה גדולה.</w:t>
            </w:r>
          </w:p>
          <w:p w:rsidR="00EC4DFB" w:rsidRDefault="000827DC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• לשיעורי אנגלית – קלסר+ דפדפת וחוצצים </w:t>
            </w:r>
          </w:p>
          <w:p w:rsidR="00EC4DFB" w:rsidRDefault="000827DC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 xml:space="preserve">או מחברת  </w:t>
            </w:r>
            <w:r>
              <w:rPr>
                <w:sz w:val="28"/>
                <w:szCs w:val="28"/>
              </w:rPr>
              <w:t>а</w:t>
            </w:r>
            <w:r>
              <w:rPr>
                <w:rFonts w:ascii="David" w:eastAsia="David" w:hAnsi="David" w:cs="David"/>
                <w:sz w:val="28"/>
                <w:szCs w:val="28"/>
                <w:rtl/>
              </w:rPr>
              <w:t>4 -5 נושאים</w:t>
            </w:r>
          </w:p>
          <w:p w:rsidR="00EC4DFB" w:rsidRDefault="000827DC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• קלסר חצי שקוף.</w:t>
            </w:r>
          </w:p>
          <w:p w:rsidR="00EC4DFB" w:rsidRDefault="000827DC">
            <w:pPr>
              <w:spacing w:line="480" w:lineRule="auto"/>
              <w:rPr>
                <w:rFonts w:ascii="David" w:eastAsia="David" w:hAnsi="David" w:cs="David"/>
                <w:sz w:val="28"/>
                <w:szCs w:val="28"/>
              </w:rPr>
            </w:pPr>
            <w:r>
              <w:rPr>
                <w:rFonts w:ascii="David" w:eastAsia="David" w:hAnsi="David" w:cs="David"/>
                <w:sz w:val="28"/>
                <w:szCs w:val="28"/>
                <w:rtl/>
              </w:rPr>
              <w:t>• שמרדפים.</w:t>
            </w:r>
          </w:p>
        </w:tc>
        <w:tc>
          <w:tcPr>
            <w:tcW w:w="1694" w:type="dxa"/>
          </w:tcPr>
          <w:p w:rsidR="00EC4DFB" w:rsidRDefault="00EC4DFB">
            <w:pPr>
              <w:spacing w:line="480" w:lineRule="auto"/>
              <w:rPr>
                <w:rFonts w:ascii="David" w:eastAsia="David" w:hAnsi="David" w:cs="David"/>
                <w:color w:val="000000"/>
                <w:sz w:val="28"/>
                <w:szCs w:val="28"/>
                <w:highlight w:val="white"/>
              </w:rPr>
            </w:pPr>
          </w:p>
        </w:tc>
      </w:tr>
    </w:tbl>
    <w:p w:rsidR="00EC4DFB" w:rsidRDefault="000827DC">
      <w:pPr>
        <w:spacing w:line="480" w:lineRule="auto"/>
        <w:jc w:val="center"/>
        <w:rPr>
          <w:rFonts w:ascii="David" w:eastAsia="David" w:hAnsi="David" w:cs="David"/>
          <w:b/>
          <w:bCs/>
          <w:sz w:val="28"/>
          <w:szCs w:val="28"/>
        </w:rPr>
      </w:pPr>
      <w:r>
        <w:rPr>
          <w:rFonts w:ascii="David" w:eastAsia="David" w:hAnsi="David" w:cs="David"/>
          <w:b/>
          <w:bCs/>
          <w:sz w:val="28"/>
          <w:szCs w:val="28"/>
          <w:rtl/>
        </w:rPr>
        <w:t xml:space="preserve">* ייתכן שספרים וציוד נוסף יידרשו במהלך השנה. </w:t>
      </w:r>
    </w:p>
    <w:p w:rsidR="00EC4DFB" w:rsidRDefault="000827DC">
      <w:pPr>
        <w:spacing w:line="480" w:lineRule="auto"/>
        <w:rPr>
          <w:rFonts w:ascii="David" w:eastAsia="David" w:hAnsi="David" w:cs="David"/>
          <w:sz w:val="28"/>
          <w:szCs w:val="28"/>
        </w:rPr>
      </w:pPr>
      <w:r>
        <w:rPr>
          <w:rFonts w:ascii="David" w:eastAsia="David" w:hAnsi="David" w:cs="David"/>
          <w:b/>
          <w:bCs/>
          <w:sz w:val="28"/>
          <w:szCs w:val="28"/>
          <w:rtl/>
        </w:rPr>
        <w:t>תלבושת בית הספר:</w:t>
      </w:r>
      <w:r>
        <w:rPr>
          <w:rFonts w:ascii="David" w:eastAsia="David" w:hAnsi="David" w:cs="David"/>
          <w:sz w:val="28"/>
          <w:szCs w:val="28"/>
          <w:rtl/>
        </w:rPr>
        <w:t xml:space="preserve"> תלבושת אחידה הכוללת חולצה או </w:t>
      </w:r>
      <w:proofErr w:type="spellStart"/>
      <w:r>
        <w:rPr>
          <w:rFonts w:ascii="David" w:eastAsia="David" w:hAnsi="David" w:cs="David"/>
          <w:sz w:val="28"/>
          <w:szCs w:val="28"/>
          <w:rtl/>
        </w:rPr>
        <w:t>סוויטש</w:t>
      </w:r>
      <w:r>
        <w:rPr>
          <w:rFonts w:ascii="David" w:eastAsia="David" w:hAnsi="David" w:cs="David"/>
          <w:sz w:val="28"/>
          <w:szCs w:val="28"/>
          <w:rtl/>
        </w:rPr>
        <w:t>ירט</w:t>
      </w:r>
      <w:proofErr w:type="spellEnd"/>
      <w:r>
        <w:rPr>
          <w:rFonts w:ascii="David" w:eastAsia="David" w:hAnsi="David" w:cs="David"/>
          <w:sz w:val="28"/>
          <w:szCs w:val="28"/>
          <w:rtl/>
        </w:rPr>
        <w:t xml:space="preserve"> עם סמל בית הספר גלוי, בכל הצבעים. לטקסי בית –הספר וחגים - חולצה לבנה עם סמל בית הספר. </w:t>
      </w:r>
    </w:p>
    <w:p w:rsidR="00EC4DFB" w:rsidRDefault="000827DC">
      <w:pPr>
        <w:spacing w:line="360" w:lineRule="auto"/>
        <w:jc w:val="center"/>
        <w:rPr>
          <w:rFonts w:ascii="David" w:eastAsia="David" w:hAnsi="David" w:cs="David"/>
          <w:sz w:val="28"/>
          <w:szCs w:val="28"/>
        </w:rPr>
      </w:pPr>
      <w:bookmarkStart w:id="4" w:name="_lg19xxd2e31p" w:colFirst="0" w:colLast="0"/>
      <w:bookmarkEnd w:id="4"/>
      <w:r>
        <w:rPr>
          <w:rFonts w:ascii="David" w:eastAsia="David" w:hAnsi="David" w:cs="David"/>
          <w:sz w:val="28"/>
          <w:szCs w:val="28"/>
          <w:rtl/>
        </w:rPr>
        <w:t>בברכה,</w:t>
      </w:r>
    </w:p>
    <w:p w:rsidR="00EC4DFB" w:rsidRDefault="000827DC">
      <w:pPr>
        <w:spacing w:line="360" w:lineRule="auto"/>
        <w:rPr>
          <w:rFonts w:ascii="David" w:eastAsia="David" w:hAnsi="David" w:cs="David"/>
          <w:sz w:val="28"/>
          <w:szCs w:val="28"/>
        </w:rPr>
      </w:pPr>
      <w:r>
        <w:rPr>
          <w:rFonts w:ascii="David" w:eastAsia="David" w:hAnsi="David" w:cs="David"/>
          <w:sz w:val="28"/>
          <w:szCs w:val="28"/>
          <w:rtl/>
        </w:rPr>
        <w:t xml:space="preserve">                     איתמר הדרי                                                     אורנה שלי</w:t>
      </w:r>
    </w:p>
    <w:p w:rsidR="00EC4DFB" w:rsidRDefault="000827DC">
      <w:pPr>
        <w:spacing w:line="360" w:lineRule="auto"/>
      </w:pPr>
      <w:r>
        <w:rPr>
          <w:rFonts w:ascii="David" w:eastAsia="David" w:hAnsi="David" w:cs="David"/>
          <w:sz w:val="28"/>
          <w:szCs w:val="28"/>
          <w:rtl/>
        </w:rPr>
        <w:t xml:space="preserve">              מנהל חטיבת הביניים</w:t>
      </w:r>
      <w:r>
        <w:rPr>
          <w:rFonts w:ascii="David" w:eastAsia="David" w:hAnsi="David" w:cs="David"/>
          <w:sz w:val="28"/>
          <w:szCs w:val="28"/>
          <w:rtl/>
        </w:rPr>
        <w:t xml:space="preserve">                                   מנהלת הקמפוס הבין תחומי </w:t>
      </w:r>
    </w:p>
    <w:sectPr w:rsidR="00EC4DFB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15D4570-168E-4501-94BE-B118F117C82D}"/>
    <w:embedBold r:id="rId2" w:fontKey="{3E4E6052-1DC1-4E8B-8440-439F1FAA47C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4A5005E3-9EFF-46DD-8C99-093589B8AFC2}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  <w:embedRegular r:id="rId4" w:fontKey="{83D42876-4238-4646-B193-2E8903A3B7FD}"/>
    <w:embedBold r:id="rId5" w:fontKey="{C288804D-2C8C-4CB8-B363-CE0F4B6EA8A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4A4E583-02A6-40A2-BC8A-A86285E9283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DFB"/>
    <w:rsid w:val="000827DC"/>
    <w:rsid w:val="00EC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AB66C"/>
  <w15:docId w15:val="{817014DF-9AD8-476C-A466-7A999516D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US" w:bidi="he-I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ishonlezion-external.payschool.co.il/44130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ishonlezion-external.payschool.co.il/441303" TargetMode="External"/><Relationship Id="rId5" Type="http://schemas.openxmlformats.org/officeDocument/2006/relationships/hyperlink" Target="https://rishonlezion-external.payschool.co.il/441303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506</Words>
  <Characters>2533</Characters>
  <Application>Microsoft Office Word</Application>
  <DocSecurity>0</DocSecurity>
  <Lines>21</Lines>
  <Paragraphs>6</Paragraphs>
  <ScaleCrop>false</ScaleCrop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Owner</cp:lastModifiedBy>
  <cp:revision>2</cp:revision>
  <dcterms:created xsi:type="dcterms:W3CDTF">2026-07-09T14:14:00Z</dcterms:created>
  <dcterms:modified xsi:type="dcterms:W3CDTF">2026-07-09T14:15:00Z</dcterms:modified>
</cp:coreProperties>
</file>